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D" w:rsidRDefault="000C7A52" w:rsidP="00BF7F8F">
      <w:pPr>
        <w:spacing w:after="0" w:line="240" w:lineRule="auto"/>
        <w:jc w:val="center"/>
        <w:rPr>
          <w:b/>
          <w:color w:val="17365D" w:themeColor="text2" w:themeShade="BF"/>
          <w:sz w:val="56"/>
          <w:szCs w:val="56"/>
        </w:rPr>
      </w:pPr>
      <w:r>
        <w:rPr>
          <w:b/>
          <w:noProof/>
          <w:color w:val="17365D" w:themeColor="text2" w:themeShade="BF"/>
          <w:sz w:val="56"/>
          <w:szCs w:val="56"/>
          <w:lang w:eastAsia="fr-FR"/>
        </w:rPr>
        <w:drawing>
          <wp:inline distT="0" distB="0" distL="0" distR="0">
            <wp:extent cx="2502389" cy="1876425"/>
            <wp:effectExtent l="19050" t="0" r="0" b="0"/>
            <wp:docPr id="2" name="Image 1" descr="D:\Données BERNARD\DELTA\Photos et films delta\photos de la semaine\publiées\Entre 1 3 17 et 1 7 18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nées BERNARD\DELTA\Photos et films delta\photos de la semaine\publiées\Entre 1 3 17 et 1 7 18\slide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24" cy="187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67" w:rsidRPr="00C1195A" w:rsidRDefault="00BF7F8F" w:rsidP="00BF7F8F">
      <w:pPr>
        <w:spacing w:after="0" w:line="240" w:lineRule="auto"/>
        <w:jc w:val="center"/>
        <w:rPr>
          <w:b/>
          <w:color w:val="632423" w:themeColor="accent2" w:themeShade="80"/>
          <w:sz w:val="32"/>
          <w:szCs w:val="32"/>
        </w:rPr>
      </w:pPr>
      <w:r w:rsidRPr="00C1195A">
        <w:rPr>
          <w:b/>
          <w:color w:val="632423" w:themeColor="accent2" w:themeShade="80"/>
          <w:sz w:val="32"/>
          <w:szCs w:val="32"/>
        </w:rPr>
        <w:t xml:space="preserve">CHALLENGE </w:t>
      </w:r>
      <w:r w:rsidR="00B0246C" w:rsidRPr="00C1195A">
        <w:rPr>
          <w:b/>
          <w:color w:val="632423" w:themeColor="accent2" w:themeShade="80"/>
          <w:sz w:val="32"/>
          <w:szCs w:val="32"/>
        </w:rPr>
        <w:t xml:space="preserve">DELTA </w:t>
      </w:r>
      <w:r w:rsidR="001005C5" w:rsidRPr="00C1195A">
        <w:rPr>
          <w:b/>
          <w:color w:val="632423" w:themeColor="accent2" w:themeShade="80"/>
          <w:sz w:val="32"/>
          <w:szCs w:val="32"/>
        </w:rPr>
        <w:t>AUVERGNE</w:t>
      </w:r>
    </w:p>
    <w:p w:rsidR="00F16467" w:rsidRPr="00C1195A" w:rsidRDefault="000C7A52" w:rsidP="00697F77">
      <w:pPr>
        <w:spacing w:after="0"/>
        <w:jc w:val="center"/>
        <w:rPr>
          <w:b/>
          <w:color w:val="E36C0A" w:themeColor="accent6" w:themeShade="BF"/>
          <w:sz w:val="32"/>
          <w:szCs w:val="32"/>
        </w:rPr>
      </w:pPr>
      <w:r w:rsidRPr="00C1195A">
        <w:rPr>
          <w:b/>
          <w:color w:val="E36C0A" w:themeColor="accent6" w:themeShade="BF"/>
          <w:sz w:val="32"/>
          <w:szCs w:val="32"/>
        </w:rPr>
        <w:t>Calendrier 2020</w:t>
      </w:r>
      <w:r w:rsidR="007F4C08" w:rsidRPr="00C1195A">
        <w:rPr>
          <w:b/>
          <w:color w:val="E36C0A" w:themeColor="accent6" w:themeShade="BF"/>
          <w:sz w:val="32"/>
          <w:szCs w:val="32"/>
        </w:rPr>
        <w:t xml:space="preserve">  </w:t>
      </w:r>
    </w:p>
    <w:tbl>
      <w:tblPr>
        <w:tblStyle w:val="Tramemoyenne2-Accent6"/>
        <w:tblW w:w="8330" w:type="dxa"/>
        <w:tblLook w:val="04A0"/>
      </w:tblPr>
      <w:tblGrid>
        <w:gridCol w:w="3227"/>
        <w:gridCol w:w="5103"/>
      </w:tblGrid>
      <w:tr w:rsidR="00B0246C" w:rsidRPr="00B0246C" w:rsidTr="00570375">
        <w:trPr>
          <w:cnfStyle w:val="100000000000"/>
          <w:trHeight w:val="454"/>
        </w:trPr>
        <w:tc>
          <w:tcPr>
            <w:cnfStyle w:val="001000000100"/>
            <w:tcW w:w="3227" w:type="dxa"/>
          </w:tcPr>
          <w:p w:rsidR="00B0246C" w:rsidRPr="00D4133C" w:rsidRDefault="00B0246C" w:rsidP="00B0246C">
            <w:pPr>
              <w:jc w:val="center"/>
              <w:rPr>
                <w:rFonts w:cstheme="minorHAnsi"/>
                <w:color w:val="17365D" w:themeColor="text2" w:themeShade="BF"/>
                <w:sz w:val="32"/>
                <w:szCs w:val="32"/>
              </w:rPr>
            </w:pPr>
            <w:r w:rsidRPr="00D4133C">
              <w:rPr>
                <w:rFonts w:cstheme="minorHAnsi"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B0246C" w:rsidRPr="00D4133C" w:rsidRDefault="00B0246C" w:rsidP="00B0246C">
            <w:pPr>
              <w:jc w:val="center"/>
              <w:cnfStyle w:val="100000000000"/>
              <w:rPr>
                <w:rFonts w:cstheme="minorHAnsi"/>
                <w:color w:val="17365D" w:themeColor="text2" w:themeShade="BF"/>
                <w:sz w:val="32"/>
                <w:szCs w:val="32"/>
              </w:rPr>
            </w:pPr>
            <w:r w:rsidRPr="00D4133C">
              <w:rPr>
                <w:rFonts w:cstheme="minorHAnsi"/>
                <w:color w:val="17365D" w:themeColor="text2" w:themeShade="BF"/>
                <w:sz w:val="32"/>
                <w:szCs w:val="32"/>
              </w:rPr>
              <w:t>Site</w:t>
            </w:r>
          </w:p>
        </w:tc>
      </w:tr>
      <w:tr w:rsidR="00B0246C" w:rsidRPr="00B0246C" w:rsidTr="00570375">
        <w:trPr>
          <w:cnfStyle w:val="000000100000"/>
          <w:trHeight w:val="454"/>
        </w:trPr>
        <w:tc>
          <w:tcPr>
            <w:cnfStyle w:val="001000000000"/>
            <w:tcW w:w="3227" w:type="dxa"/>
          </w:tcPr>
          <w:p w:rsidR="00B0246C" w:rsidRPr="00B0246C" w:rsidRDefault="000C7A52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4 et 5 avril</w:t>
            </w:r>
          </w:p>
        </w:tc>
        <w:tc>
          <w:tcPr>
            <w:tcW w:w="5103" w:type="dxa"/>
          </w:tcPr>
          <w:p w:rsidR="00B0246C" w:rsidRPr="00B0246C" w:rsidRDefault="00B0246C" w:rsidP="00B0246C">
            <w:pPr>
              <w:jc w:val="center"/>
              <w:cnfStyle w:val="0000001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ST SANDOUX ou </w:t>
            </w:r>
            <w:r w:rsidRPr="00B0246C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PUY DE 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</w:t>
            </w:r>
            <w:r w:rsidRPr="00B0246C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OME</w:t>
            </w:r>
          </w:p>
        </w:tc>
      </w:tr>
      <w:tr w:rsidR="00CC794B" w:rsidRPr="00B0246C" w:rsidTr="00570375">
        <w:trPr>
          <w:trHeight w:val="454"/>
        </w:trPr>
        <w:tc>
          <w:tcPr>
            <w:cnfStyle w:val="001000000000"/>
            <w:tcW w:w="3227" w:type="dxa"/>
          </w:tcPr>
          <w:p w:rsidR="00CC794B" w:rsidRPr="00B0246C" w:rsidRDefault="000C7A52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25 et 26 avril</w:t>
            </w:r>
          </w:p>
        </w:tc>
        <w:tc>
          <w:tcPr>
            <w:tcW w:w="5103" w:type="dxa"/>
          </w:tcPr>
          <w:p w:rsidR="00CC794B" w:rsidRPr="00B0246C" w:rsidRDefault="00CC794B" w:rsidP="00B0246C">
            <w:pPr>
              <w:jc w:val="center"/>
              <w:cnfStyle w:val="0000000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PUY DE DOME</w:t>
            </w:r>
          </w:p>
        </w:tc>
      </w:tr>
      <w:tr w:rsidR="00CC794B" w:rsidRPr="00B0246C" w:rsidTr="00570375">
        <w:trPr>
          <w:cnfStyle w:val="000000100000"/>
          <w:trHeight w:val="454"/>
        </w:trPr>
        <w:tc>
          <w:tcPr>
            <w:cnfStyle w:val="001000000000"/>
            <w:tcW w:w="3227" w:type="dxa"/>
          </w:tcPr>
          <w:p w:rsidR="00CC794B" w:rsidRPr="00B0246C" w:rsidRDefault="000C7A52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16 et 17 mai</w:t>
            </w:r>
          </w:p>
        </w:tc>
        <w:tc>
          <w:tcPr>
            <w:tcW w:w="5103" w:type="dxa"/>
          </w:tcPr>
          <w:p w:rsidR="00CC794B" w:rsidRPr="00B0246C" w:rsidRDefault="000C7A52" w:rsidP="00B0246C">
            <w:pPr>
              <w:jc w:val="center"/>
              <w:cnfStyle w:val="0000001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PUY DE DOME</w:t>
            </w:r>
          </w:p>
        </w:tc>
      </w:tr>
      <w:tr w:rsidR="00CC794B" w:rsidRPr="00B0246C" w:rsidTr="00570375">
        <w:trPr>
          <w:trHeight w:val="454"/>
        </w:trPr>
        <w:tc>
          <w:tcPr>
            <w:cnfStyle w:val="001000000000"/>
            <w:tcW w:w="3227" w:type="dxa"/>
          </w:tcPr>
          <w:p w:rsidR="00CC794B" w:rsidRPr="00B0246C" w:rsidRDefault="000C7A52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6 et 7 juin</w:t>
            </w:r>
          </w:p>
        </w:tc>
        <w:tc>
          <w:tcPr>
            <w:tcW w:w="5103" w:type="dxa"/>
          </w:tcPr>
          <w:p w:rsidR="00CC794B" w:rsidRDefault="000C7A52" w:rsidP="00B0246C">
            <w:pPr>
              <w:jc w:val="center"/>
              <w:cnfStyle w:val="0000000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JOB</w:t>
            </w:r>
          </w:p>
          <w:p w:rsidR="00C1195A" w:rsidRPr="00B0246C" w:rsidRDefault="00C1195A" w:rsidP="00C1195A">
            <w:pPr>
              <w:cnfStyle w:val="0000000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1195A" w:rsidRPr="00B0246C" w:rsidTr="00570375">
        <w:trPr>
          <w:cnfStyle w:val="000000100000"/>
          <w:trHeight w:val="454"/>
        </w:trPr>
        <w:tc>
          <w:tcPr>
            <w:cnfStyle w:val="001000000000"/>
            <w:tcW w:w="3227" w:type="dxa"/>
          </w:tcPr>
          <w:p w:rsidR="00C1195A" w:rsidRDefault="00C1195A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25 et 26 juillet</w:t>
            </w:r>
          </w:p>
        </w:tc>
        <w:tc>
          <w:tcPr>
            <w:tcW w:w="5103" w:type="dxa"/>
          </w:tcPr>
          <w:p w:rsidR="00C1195A" w:rsidRDefault="00C1195A" w:rsidP="00B0246C">
            <w:pPr>
              <w:jc w:val="center"/>
              <w:cnfStyle w:val="0000001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JOB (JOB EN VOL)</w:t>
            </w:r>
          </w:p>
        </w:tc>
      </w:tr>
      <w:tr w:rsidR="00CC794B" w:rsidRPr="00B0246C" w:rsidTr="00570375">
        <w:trPr>
          <w:trHeight w:val="454"/>
        </w:trPr>
        <w:tc>
          <w:tcPr>
            <w:cnfStyle w:val="001000000000"/>
            <w:tcW w:w="3227" w:type="dxa"/>
          </w:tcPr>
          <w:p w:rsidR="00CC794B" w:rsidRPr="00B0246C" w:rsidRDefault="000C7A52" w:rsidP="00B0246C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12 et 13 septembre</w:t>
            </w:r>
          </w:p>
        </w:tc>
        <w:tc>
          <w:tcPr>
            <w:tcW w:w="5103" w:type="dxa"/>
          </w:tcPr>
          <w:p w:rsidR="00CC794B" w:rsidRPr="00B0246C" w:rsidRDefault="009D785D" w:rsidP="00B0246C">
            <w:pPr>
              <w:jc w:val="center"/>
              <w:cnfStyle w:val="00000000000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JOB</w:t>
            </w:r>
          </w:p>
        </w:tc>
      </w:tr>
    </w:tbl>
    <w:p w:rsidR="00734774" w:rsidRDefault="00734774" w:rsidP="00734774">
      <w:pPr>
        <w:spacing w:after="0"/>
        <w:ind w:left="360"/>
        <w:rPr>
          <w:color w:val="17365D" w:themeColor="text2" w:themeShade="BF"/>
          <w:sz w:val="20"/>
          <w:szCs w:val="20"/>
        </w:rPr>
      </w:pPr>
    </w:p>
    <w:p w:rsidR="006521B7" w:rsidRPr="00B0246C" w:rsidRDefault="006521B7" w:rsidP="006521B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 xml:space="preserve">Les challenges DELTA sont ouverts à tous, </w:t>
      </w:r>
      <w:r w:rsidR="0016159D">
        <w:rPr>
          <w:color w:val="17365D" w:themeColor="text2" w:themeShade="BF"/>
          <w:sz w:val="24"/>
          <w:szCs w:val="24"/>
        </w:rPr>
        <w:t xml:space="preserve">avec ou </w:t>
      </w:r>
      <w:r w:rsidRPr="00B0246C">
        <w:rPr>
          <w:color w:val="17365D" w:themeColor="text2" w:themeShade="BF"/>
          <w:sz w:val="24"/>
          <w:szCs w:val="24"/>
        </w:rPr>
        <w:t>sans carte compétiteur, pilotes auvergnats ou extérieurs, et à toutes les classes delta (</w:t>
      </w:r>
      <w:r w:rsidR="00F44AF8" w:rsidRPr="00B0246C">
        <w:rPr>
          <w:color w:val="17365D" w:themeColor="text2" w:themeShade="BF"/>
          <w:sz w:val="24"/>
          <w:szCs w:val="24"/>
        </w:rPr>
        <w:t xml:space="preserve">simple surface, </w:t>
      </w:r>
      <w:r w:rsidRPr="00B0246C">
        <w:rPr>
          <w:color w:val="17365D" w:themeColor="text2" w:themeShade="BF"/>
          <w:sz w:val="24"/>
          <w:szCs w:val="24"/>
        </w:rPr>
        <w:t>sport, souple, rigide, ..).</w:t>
      </w:r>
    </w:p>
    <w:p w:rsidR="00F44AF8" w:rsidRPr="00B0246C" w:rsidRDefault="006521B7" w:rsidP="006521B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 xml:space="preserve">La vocation des challenges </w:t>
      </w:r>
      <w:r w:rsidR="00F44AF8" w:rsidRPr="00B0246C">
        <w:rPr>
          <w:color w:val="17365D" w:themeColor="text2" w:themeShade="BF"/>
          <w:sz w:val="24"/>
          <w:szCs w:val="24"/>
        </w:rPr>
        <w:t xml:space="preserve">Delta </w:t>
      </w:r>
      <w:r w:rsidRPr="00B0246C">
        <w:rPr>
          <w:color w:val="17365D" w:themeColor="text2" w:themeShade="BF"/>
          <w:sz w:val="24"/>
          <w:szCs w:val="24"/>
        </w:rPr>
        <w:t>est de</w:t>
      </w:r>
      <w:r w:rsidR="00F44AF8" w:rsidRPr="00B0246C">
        <w:rPr>
          <w:color w:val="17365D" w:themeColor="text2" w:themeShade="BF"/>
          <w:sz w:val="24"/>
          <w:szCs w:val="24"/>
        </w:rPr>
        <w:t> :</w:t>
      </w:r>
    </w:p>
    <w:p w:rsidR="00F44AF8" w:rsidRPr="00B0246C" w:rsidRDefault="006521B7" w:rsidP="00F44AF8">
      <w:pPr>
        <w:pStyle w:val="Paragraphedeliste"/>
        <w:numPr>
          <w:ilvl w:val="1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 xml:space="preserve"> rassembler d’une manière conviviale, des pilotes Delta sur un même site</w:t>
      </w:r>
      <w:r w:rsidR="00F44AF8" w:rsidRPr="00B0246C">
        <w:rPr>
          <w:color w:val="17365D" w:themeColor="text2" w:themeShade="BF"/>
          <w:sz w:val="24"/>
          <w:szCs w:val="24"/>
        </w:rPr>
        <w:t>.</w:t>
      </w:r>
    </w:p>
    <w:p w:rsidR="00F44AF8" w:rsidRPr="00B0246C" w:rsidRDefault="00F44AF8" w:rsidP="00F44AF8">
      <w:pPr>
        <w:pStyle w:val="Paragraphedeliste"/>
        <w:numPr>
          <w:ilvl w:val="1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promouvoir la pratique du delta en Auvergne</w:t>
      </w:r>
    </w:p>
    <w:p w:rsidR="006521B7" w:rsidRPr="00B0246C" w:rsidRDefault="00F44AF8" w:rsidP="00F44AF8">
      <w:pPr>
        <w:pStyle w:val="Paragraphedeliste"/>
        <w:numPr>
          <w:ilvl w:val="1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c</w:t>
      </w:r>
      <w:r w:rsidR="006521B7" w:rsidRPr="00B0246C">
        <w:rPr>
          <w:color w:val="17365D" w:themeColor="text2" w:themeShade="BF"/>
          <w:sz w:val="24"/>
          <w:szCs w:val="24"/>
        </w:rPr>
        <w:t>hercher à progresser en se fixant des objectifs de progression (essayer de faire le plus de distance</w:t>
      </w:r>
      <w:r w:rsidRPr="00B0246C">
        <w:rPr>
          <w:color w:val="17365D" w:themeColor="text2" w:themeShade="BF"/>
          <w:sz w:val="24"/>
          <w:szCs w:val="24"/>
        </w:rPr>
        <w:t xml:space="preserve"> possible</w:t>
      </w:r>
      <w:r w:rsidR="006521B7" w:rsidRPr="00B0246C">
        <w:rPr>
          <w:color w:val="17365D" w:themeColor="text2" w:themeShade="BF"/>
          <w:sz w:val="24"/>
          <w:szCs w:val="24"/>
        </w:rPr>
        <w:t xml:space="preserve"> sur un parcours de 20 à 60 kms).</w:t>
      </w:r>
    </w:p>
    <w:p w:rsidR="00F44AF8" w:rsidRPr="00B0246C" w:rsidRDefault="00F44AF8" w:rsidP="006521B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GPS non obligatoire et pas de contrainte de temps (heure de départ et durée).</w:t>
      </w:r>
    </w:p>
    <w:p w:rsidR="006521B7" w:rsidRPr="00B0246C" w:rsidRDefault="006521B7" w:rsidP="006521B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Le classe</w:t>
      </w:r>
      <w:r w:rsidR="00B0246C">
        <w:rPr>
          <w:color w:val="17365D" w:themeColor="text2" w:themeShade="BF"/>
          <w:sz w:val="24"/>
          <w:szCs w:val="24"/>
        </w:rPr>
        <w:t>ment génér</w:t>
      </w:r>
      <w:r w:rsidR="000C7A52">
        <w:rPr>
          <w:color w:val="17365D" w:themeColor="text2" w:themeShade="BF"/>
          <w:sz w:val="24"/>
          <w:szCs w:val="24"/>
        </w:rPr>
        <w:t>al Challenge Delta Auvergne 2020</w:t>
      </w:r>
      <w:r w:rsidRPr="00B0246C">
        <w:rPr>
          <w:color w:val="17365D" w:themeColor="text2" w:themeShade="BF"/>
          <w:sz w:val="24"/>
          <w:szCs w:val="24"/>
        </w:rPr>
        <w:t xml:space="preserve"> sera fait entre les pilotes affiliés à des clubs auvergnats (Allier, Puy de Dôme, Cantal et Haute Loire).</w:t>
      </w:r>
    </w:p>
    <w:p w:rsidR="006521B7" w:rsidRPr="00B0246C" w:rsidRDefault="006521B7" w:rsidP="006521B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Le classement général tiendra compte des points g</w:t>
      </w:r>
      <w:r w:rsidR="000C7A52">
        <w:rPr>
          <w:color w:val="17365D" w:themeColor="text2" w:themeShade="BF"/>
          <w:sz w:val="24"/>
          <w:szCs w:val="24"/>
        </w:rPr>
        <w:t>agnés lors des challenges (les 5</w:t>
      </w:r>
      <w:r w:rsidRPr="00B0246C">
        <w:rPr>
          <w:color w:val="17365D" w:themeColor="text2" w:themeShade="BF"/>
          <w:sz w:val="24"/>
          <w:szCs w:val="24"/>
        </w:rPr>
        <w:t xml:space="preserve"> meilleur</w:t>
      </w:r>
      <w:r w:rsidR="000C7A52">
        <w:rPr>
          <w:color w:val="17365D" w:themeColor="text2" w:themeShade="BF"/>
          <w:sz w:val="24"/>
          <w:szCs w:val="24"/>
        </w:rPr>
        <w:t>e</w:t>
      </w:r>
      <w:r w:rsidRPr="00B0246C">
        <w:rPr>
          <w:color w:val="17365D" w:themeColor="text2" w:themeShade="BF"/>
          <w:sz w:val="24"/>
          <w:szCs w:val="24"/>
        </w:rPr>
        <w:t>s manches de chacun) et des points gagnés suite à la déclaration CFD sur le site d</w:t>
      </w:r>
      <w:r w:rsidR="00F44AF8" w:rsidRPr="00B0246C">
        <w:rPr>
          <w:color w:val="17365D" w:themeColor="text2" w:themeShade="BF"/>
          <w:sz w:val="24"/>
          <w:szCs w:val="24"/>
        </w:rPr>
        <w:t>u CND pour les vols réalisés au départ de l’</w:t>
      </w:r>
      <w:r w:rsidRPr="00B0246C">
        <w:rPr>
          <w:color w:val="17365D" w:themeColor="text2" w:themeShade="BF"/>
          <w:sz w:val="24"/>
          <w:szCs w:val="24"/>
        </w:rPr>
        <w:t>Auvergne.</w:t>
      </w:r>
    </w:p>
    <w:p w:rsidR="009D5E94" w:rsidRPr="00B0246C" w:rsidRDefault="00697F77" w:rsidP="00697F7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 xml:space="preserve">Le choix </w:t>
      </w:r>
      <w:r w:rsidR="009D5E94" w:rsidRPr="00B0246C">
        <w:rPr>
          <w:color w:val="17365D" w:themeColor="text2" w:themeShade="BF"/>
          <w:sz w:val="24"/>
          <w:szCs w:val="24"/>
        </w:rPr>
        <w:t xml:space="preserve">définitif du site pourra être modifié jusqu’à la veille de la manche pour tenir compte des conditions météos ou des conditions d’accès au site. </w:t>
      </w:r>
    </w:p>
    <w:p w:rsidR="00697F77" w:rsidRPr="00B0246C" w:rsidRDefault="00697F77" w:rsidP="00697F77">
      <w:pPr>
        <w:pStyle w:val="Paragraphedeliste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 w:rsidRPr="00B0246C">
        <w:rPr>
          <w:color w:val="17365D" w:themeColor="text2" w:themeShade="BF"/>
          <w:sz w:val="24"/>
          <w:szCs w:val="24"/>
        </w:rPr>
        <w:t>L</w:t>
      </w:r>
      <w:r w:rsidR="009D5E94" w:rsidRPr="00B0246C">
        <w:rPr>
          <w:color w:val="17365D" w:themeColor="text2" w:themeShade="BF"/>
          <w:sz w:val="24"/>
          <w:szCs w:val="24"/>
        </w:rPr>
        <w:t>a confirmation de la manche</w:t>
      </w:r>
      <w:r w:rsidR="00217475" w:rsidRPr="00B0246C">
        <w:rPr>
          <w:color w:val="17365D" w:themeColor="text2" w:themeShade="BF"/>
          <w:sz w:val="24"/>
          <w:szCs w:val="24"/>
        </w:rPr>
        <w:t xml:space="preserve"> et le choix </w:t>
      </w:r>
      <w:r w:rsidR="002B0167" w:rsidRPr="00B0246C">
        <w:rPr>
          <w:color w:val="17365D" w:themeColor="text2" w:themeShade="BF"/>
          <w:sz w:val="24"/>
          <w:szCs w:val="24"/>
        </w:rPr>
        <w:t>du site seront communiqué</w:t>
      </w:r>
      <w:r w:rsidR="00F25A75" w:rsidRPr="00B0246C">
        <w:rPr>
          <w:color w:val="17365D" w:themeColor="text2" w:themeShade="BF"/>
          <w:sz w:val="24"/>
          <w:szCs w:val="24"/>
        </w:rPr>
        <w:t>s</w:t>
      </w:r>
      <w:r w:rsidR="000C7A52">
        <w:rPr>
          <w:color w:val="17365D" w:themeColor="text2" w:themeShade="BF"/>
          <w:sz w:val="24"/>
          <w:szCs w:val="24"/>
        </w:rPr>
        <w:t xml:space="preserve"> sur WHATSAPP DELTA LAV</w:t>
      </w:r>
      <w:r w:rsidRPr="00B0246C">
        <w:rPr>
          <w:color w:val="17365D" w:themeColor="text2" w:themeShade="BF"/>
          <w:sz w:val="24"/>
          <w:szCs w:val="24"/>
        </w:rPr>
        <w:t>.</w:t>
      </w:r>
    </w:p>
    <w:p w:rsidR="00217475" w:rsidRPr="000C7A52" w:rsidRDefault="001005C5" w:rsidP="00F44AF8">
      <w:pPr>
        <w:pStyle w:val="Paragraphedeliste"/>
        <w:numPr>
          <w:ilvl w:val="0"/>
          <w:numId w:val="1"/>
        </w:numPr>
        <w:spacing w:after="0"/>
        <w:jc w:val="center"/>
        <w:rPr>
          <w:color w:val="17365D" w:themeColor="text2" w:themeShade="BF"/>
          <w:sz w:val="24"/>
          <w:szCs w:val="24"/>
        </w:rPr>
      </w:pPr>
      <w:r w:rsidRPr="000C7A52">
        <w:rPr>
          <w:color w:val="17365D" w:themeColor="text2" w:themeShade="BF"/>
          <w:sz w:val="24"/>
          <w:szCs w:val="24"/>
        </w:rPr>
        <w:t xml:space="preserve">Pour toute question, contacter </w:t>
      </w:r>
      <w:r w:rsidR="00217475" w:rsidRPr="000C7A52">
        <w:rPr>
          <w:color w:val="17365D" w:themeColor="text2" w:themeShade="BF"/>
          <w:sz w:val="24"/>
          <w:szCs w:val="24"/>
        </w:rPr>
        <w:t>Bernard</w:t>
      </w:r>
      <w:r w:rsidRPr="000C7A52">
        <w:rPr>
          <w:color w:val="17365D" w:themeColor="text2" w:themeShade="BF"/>
          <w:sz w:val="24"/>
          <w:szCs w:val="24"/>
        </w:rPr>
        <w:t xml:space="preserve"> </w:t>
      </w:r>
      <w:r w:rsidR="00217475" w:rsidRPr="000C7A52">
        <w:rPr>
          <w:color w:val="17365D" w:themeColor="text2" w:themeShade="BF"/>
          <w:sz w:val="24"/>
          <w:szCs w:val="24"/>
        </w:rPr>
        <w:t xml:space="preserve">(06 08 82 89 16 ou </w:t>
      </w:r>
      <w:hyperlink r:id="rId6" w:history="1">
        <w:r w:rsidR="00217475" w:rsidRPr="009D785D">
          <w:t>bernard.collomb@free.fr</w:t>
        </w:r>
      </w:hyperlink>
      <w:r w:rsidR="00217475" w:rsidRPr="000C7A52">
        <w:rPr>
          <w:color w:val="17365D" w:themeColor="text2" w:themeShade="BF"/>
          <w:sz w:val="24"/>
          <w:szCs w:val="24"/>
        </w:rPr>
        <w:t>).</w:t>
      </w:r>
    </w:p>
    <w:sectPr w:rsidR="00217475" w:rsidRPr="000C7A52" w:rsidSect="004B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76AF"/>
    <w:multiLevelType w:val="hybridMultilevel"/>
    <w:tmpl w:val="B3380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22"/>
    <w:rsid w:val="000129EC"/>
    <w:rsid w:val="00014BCB"/>
    <w:rsid w:val="0002417F"/>
    <w:rsid w:val="000A4D8B"/>
    <w:rsid w:val="000C25C0"/>
    <w:rsid w:val="000C7A52"/>
    <w:rsid w:val="000D0DCB"/>
    <w:rsid w:val="000F4B52"/>
    <w:rsid w:val="001005C5"/>
    <w:rsid w:val="0016159D"/>
    <w:rsid w:val="00162859"/>
    <w:rsid w:val="00173D4F"/>
    <w:rsid w:val="00180FE7"/>
    <w:rsid w:val="0019370A"/>
    <w:rsid w:val="00211625"/>
    <w:rsid w:val="00217475"/>
    <w:rsid w:val="002679B7"/>
    <w:rsid w:val="00276052"/>
    <w:rsid w:val="002B0167"/>
    <w:rsid w:val="00423CBA"/>
    <w:rsid w:val="00465A4F"/>
    <w:rsid w:val="00481C24"/>
    <w:rsid w:val="0048770D"/>
    <w:rsid w:val="004B6927"/>
    <w:rsid w:val="004E7A5B"/>
    <w:rsid w:val="00570375"/>
    <w:rsid w:val="00595B19"/>
    <w:rsid w:val="005E5C01"/>
    <w:rsid w:val="006521B7"/>
    <w:rsid w:val="00697F77"/>
    <w:rsid w:val="00705096"/>
    <w:rsid w:val="0072525F"/>
    <w:rsid w:val="00734774"/>
    <w:rsid w:val="007F4C08"/>
    <w:rsid w:val="007F5DA6"/>
    <w:rsid w:val="008C3193"/>
    <w:rsid w:val="008E54C5"/>
    <w:rsid w:val="00945863"/>
    <w:rsid w:val="009D5E94"/>
    <w:rsid w:val="009D785D"/>
    <w:rsid w:val="00A04B77"/>
    <w:rsid w:val="00A64E39"/>
    <w:rsid w:val="00A81E7F"/>
    <w:rsid w:val="00B0246C"/>
    <w:rsid w:val="00B04709"/>
    <w:rsid w:val="00B206EC"/>
    <w:rsid w:val="00BD2E1B"/>
    <w:rsid w:val="00BF5C84"/>
    <w:rsid w:val="00BF7F8F"/>
    <w:rsid w:val="00C1195A"/>
    <w:rsid w:val="00CC33F9"/>
    <w:rsid w:val="00CC794B"/>
    <w:rsid w:val="00CF73D6"/>
    <w:rsid w:val="00D178C6"/>
    <w:rsid w:val="00D273C7"/>
    <w:rsid w:val="00D4133C"/>
    <w:rsid w:val="00D513F1"/>
    <w:rsid w:val="00D6332D"/>
    <w:rsid w:val="00DC7A2B"/>
    <w:rsid w:val="00E06CDA"/>
    <w:rsid w:val="00F07364"/>
    <w:rsid w:val="00F16467"/>
    <w:rsid w:val="00F25022"/>
    <w:rsid w:val="00F25A75"/>
    <w:rsid w:val="00F44AF8"/>
    <w:rsid w:val="00F843F5"/>
    <w:rsid w:val="00F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1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697F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475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7F4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7F4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-Accent1">
    <w:name w:val="Medium Grid 2 Accent 1"/>
    <w:basedOn w:val="TableauNormal"/>
    <w:uiPriority w:val="68"/>
    <w:rsid w:val="007F4C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laire-Accent1">
    <w:name w:val="Light Grid Accent 1"/>
    <w:basedOn w:val="TableauNormal"/>
    <w:uiPriority w:val="62"/>
    <w:rsid w:val="007F4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94"/>
    <w:rPr>
      <w:rFonts w:ascii="Tahoma" w:hAnsi="Tahoma" w:cs="Tahoma"/>
      <w:sz w:val="16"/>
      <w:szCs w:val="16"/>
    </w:rPr>
  </w:style>
  <w:style w:type="table" w:styleId="Grillemoyenne1-Accent2">
    <w:name w:val="Medium Grid 1 Accent 2"/>
    <w:basedOn w:val="TableauNormal"/>
    <w:uiPriority w:val="67"/>
    <w:rsid w:val="00F2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1">
    <w:name w:val="Colorful Grid Accent 1"/>
    <w:basedOn w:val="TableauNormal"/>
    <w:uiPriority w:val="73"/>
    <w:rsid w:val="00705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couleur-Accent2">
    <w:name w:val="Colorful List Accent 2"/>
    <w:basedOn w:val="TableauNormal"/>
    <w:uiPriority w:val="72"/>
    <w:rsid w:val="00BD2E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ramemoyenne1-Accent3">
    <w:name w:val="Medium Shading 1 Accent 3"/>
    <w:basedOn w:val="TableauNormal"/>
    <w:uiPriority w:val="63"/>
    <w:rsid w:val="00BD2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06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D7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70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.collomb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USER</cp:lastModifiedBy>
  <cp:revision>2</cp:revision>
  <cp:lastPrinted>2018-04-16T16:35:00Z</cp:lastPrinted>
  <dcterms:created xsi:type="dcterms:W3CDTF">2020-01-31T12:18:00Z</dcterms:created>
  <dcterms:modified xsi:type="dcterms:W3CDTF">2020-01-31T12:18:00Z</dcterms:modified>
</cp:coreProperties>
</file>